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drawing>
          <wp:inline distB="0" distT="0" distL="0" distR="0">
            <wp:extent cx="1371600" cy="650875"/>
            <wp:effectExtent b="0" l="0" r="0" t="0"/>
            <wp:docPr descr="Nowescon logo" id="1" name="image1.png"/>
            <a:graphic>
              <a:graphicData uri="http://schemas.openxmlformats.org/drawingml/2006/picture">
                <pic:pic>
                  <pic:nvPicPr>
                    <pic:cNvPr descr="Nowescon logo" id="0" name="image1.png"/>
                    <pic:cNvPicPr preferRelativeResize="0"/>
                  </pic:nvPicPr>
                  <pic:blipFill>
                    <a:blip r:embed="rId6"/>
                    <a:srcRect b="0" l="0" r="0" t="0"/>
                    <a:stretch>
                      <a:fillRect/>
                    </a:stretch>
                  </pic:blipFill>
                  <pic:spPr>
                    <a:xfrm>
                      <a:off x="0" y="0"/>
                      <a:ext cx="1371600" cy="650875"/>
                    </a:xfrm>
                    <a:prstGeom prst="rect"/>
                    <a:ln/>
                  </pic:spPr>
                </pic:pic>
              </a:graphicData>
            </a:graphic>
          </wp:inline>
        </w:drawing>
      </w:r>
      <w:r w:rsidDel="00000000" w:rsidR="00000000" w:rsidRPr="00000000">
        <w:br w:type="column"/>
      </w:r>
      <w:r w:rsidDel="00000000" w:rsidR="00000000" w:rsidRPr="00000000">
        <w:rPr>
          <w:rtl w:val="0"/>
        </w:rPr>
        <w:t xml:space="preserve">NWC48 November ConCom Agenda</w:t>
      </w:r>
    </w:p>
    <w:p w:rsidR="00000000" w:rsidDel="00000000" w:rsidP="00000000" w:rsidRDefault="00000000" w:rsidRPr="00000000" w14:paraId="00000002">
      <w:pPr>
        <w:pStyle w:val="Subtitle"/>
        <w:pBdr>
          <w:bottom w:color="000000" w:space="1" w:sz="6" w:val="single"/>
        </w:pBdr>
        <w:rPr/>
        <w:sectPr>
          <w:pgSz w:h="15840" w:w="12240" w:orient="portrait"/>
          <w:pgMar w:bottom="1440" w:top="1440" w:left="1440" w:right="1440" w:header="720" w:footer="720"/>
          <w:pgNumType w:start="1"/>
          <w:cols w:equalWidth="0" w:num="2">
            <w:col w:space="720" w:w="4320"/>
            <w:col w:space="0" w:w="4320"/>
          </w:cols>
        </w:sectPr>
      </w:pPr>
      <w:r w:rsidDel="00000000" w:rsidR="00000000" w:rsidRPr="00000000">
        <w:rPr>
          <w:rtl w:val="0"/>
        </w:rPr>
        <w:t xml:space="preserve">November 1st, 2025     </w:t>
      </w:r>
    </w:p>
    <w:p w:rsidR="00000000" w:rsidDel="00000000" w:rsidP="00000000" w:rsidRDefault="00000000" w:rsidRPr="00000000" w14:paraId="00000003">
      <w:pPr>
        <w:pStyle w:val="Heading2"/>
        <w:rPr/>
      </w:pPr>
      <w:r w:rsidDel="00000000" w:rsidR="00000000" w:rsidRPr="00000000">
        <w:rPr>
          <w:rtl w:val="0"/>
        </w:rPr>
        <w:t xml:space="preserve">Land Acknowledgement</w:t>
      </w:r>
    </w:p>
    <w:p w:rsidR="00000000" w:rsidDel="00000000" w:rsidP="00000000" w:rsidRDefault="00000000" w:rsidRPr="00000000" w14:paraId="00000004">
      <w:pPr>
        <w:pStyle w:val="Heading2"/>
        <w:rPr>
          <w:b w:val="0"/>
          <w:sz w:val="24"/>
          <w:szCs w:val="24"/>
        </w:rPr>
      </w:pPr>
      <w:r w:rsidDel="00000000" w:rsidR="00000000" w:rsidRPr="00000000">
        <w:rPr>
          <w:b w:val="0"/>
          <w:sz w:val="24"/>
          <w:szCs w:val="24"/>
          <w:rtl w:val="0"/>
        </w:rPr>
        <w:t xml:space="preserve">Norwescon acknowledges that we conduct our meetings and hold our annual convention on the traditional land of the Salish and Coastal Salish peoples, including the Duwamish People – the first peoples of what is now called Washington State. We honor with gratitude the land itself and the Duwamish Tribe: past, present, and future. This acknowledgment does not take the place of authentic relationships with indigenous communities but serves as a first step in honoring the land we are on</w:t>
      </w:r>
    </w:p>
    <w:p w:rsidR="00000000" w:rsidDel="00000000" w:rsidP="00000000" w:rsidRDefault="00000000" w:rsidRPr="00000000" w14:paraId="00000005">
      <w:pPr>
        <w:pStyle w:val="Heading2"/>
        <w:rPr/>
      </w:pPr>
      <w:r w:rsidDel="00000000" w:rsidR="00000000" w:rsidRPr="00000000">
        <w:rPr>
          <w:rtl w:val="0"/>
        </w:rPr>
        <w:t xml:space="preserve">Newcomer Welcome</w:t>
      </w:r>
    </w:p>
    <w:p w:rsidR="00000000" w:rsidDel="00000000" w:rsidP="00000000" w:rsidRDefault="00000000" w:rsidRPr="00000000" w14:paraId="00000006">
      <w:pPr>
        <w:rPr/>
      </w:pPr>
      <w:r w:rsidDel="00000000" w:rsidR="00000000" w:rsidRPr="00000000">
        <w:rPr>
          <w:rtl w:val="0"/>
        </w:rPr>
        <w:t xml:space="preserve">10:30 to 11 a.m.</w:t>
      </w:r>
    </w:p>
    <w:p w:rsidR="00000000" w:rsidDel="00000000" w:rsidP="00000000" w:rsidRDefault="00000000" w:rsidRPr="00000000" w14:paraId="00000007">
      <w:pPr>
        <w:pStyle w:val="Heading2"/>
        <w:rPr/>
      </w:pPr>
      <w:r w:rsidDel="00000000" w:rsidR="00000000" w:rsidRPr="00000000">
        <w:rPr>
          <w:rtl w:val="0"/>
        </w:rPr>
        <w:t xml:space="preserve">Executive Introductions</w:t>
      </w:r>
    </w:p>
    <w:p w:rsidR="00000000" w:rsidDel="00000000" w:rsidP="00000000" w:rsidRDefault="00000000" w:rsidRPr="00000000" w14:paraId="00000008">
      <w:pPr>
        <w:rPr/>
      </w:pPr>
      <w:r w:rsidDel="00000000" w:rsidR="00000000" w:rsidRPr="00000000">
        <w:rPr>
          <w:rtl w:val="0"/>
        </w:rPr>
        <w:t xml:space="preserve">11 to 11:10 a.m.</w:t>
      </w:r>
    </w:p>
    <w:p w:rsidR="00000000" w:rsidDel="00000000" w:rsidP="00000000" w:rsidRDefault="00000000" w:rsidRPr="00000000" w14:paraId="00000009">
      <w:pPr>
        <w:rPr/>
      </w:pPr>
      <w:r w:rsidDel="00000000" w:rsidR="00000000" w:rsidRPr="00000000">
        <w:rPr>
          <w:rtl w:val="0"/>
        </w:rPr>
        <w:t xml:space="preserve">Got announcements for the end of the meeting? Tell Rob.</w:t>
      </w:r>
    </w:p>
    <w:p w:rsidR="00000000" w:rsidDel="00000000" w:rsidP="00000000" w:rsidRDefault="00000000" w:rsidRPr="00000000" w14:paraId="0000000A">
      <w:pPr>
        <w:pStyle w:val="Heading2"/>
        <w:rPr/>
      </w:pPr>
      <w:r w:rsidDel="00000000" w:rsidR="00000000" w:rsidRPr="00000000">
        <w:rPr>
          <w:rtl w:val="0"/>
        </w:rPr>
        <w:t xml:space="preserve">Breakouts</w:t>
      </w:r>
    </w:p>
    <w:p w:rsidR="00000000" w:rsidDel="00000000" w:rsidP="00000000" w:rsidRDefault="00000000" w:rsidRPr="00000000" w14:paraId="0000000B">
      <w:pPr>
        <w:rPr/>
      </w:pPr>
      <w:r w:rsidDel="00000000" w:rsidR="00000000" w:rsidRPr="00000000">
        <w:rPr>
          <w:rtl w:val="0"/>
        </w:rPr>
        <w:t xml:space="preserve">11:10 a.m. to 1 p.m. (Choose the virtual breakout room for your department) </w:t>
      </w:r>
    </w:p>
    <w:p w:rsidR="00000000" w:rsidDel="00000000" w:rsidP="00000000" w:rsidRDefault="00000000" w:rsidRPr="00000000" w14:paraId="0000000C">
      <w:pPr>
        <w:pStyle w:val="Heading2"/>
        <w:rPr/>
      </w:pPr>
      <w:r w:rsidDel="00000000" w:rsidR="00000000" w:rsidRPr="00000000">
        <w:rPr>
          <w:rtl w:val="0"/>
        </w:rPr>
        <w:t xml:space="preserve">Executive Meeting</w:t>
      </w:r>
    </w:p>
    <w:p w:rsidR="00000000" w:rsidDel="00000000" w:rsidP="00000000" w:rsidRDefault="00000000" w:rsidRPr="00000000" w14:paraId="0000000D">
      <w:pPr>
        <w:rPr/>
      </w:pPr>
      <w:r w:rsidDel="00000000" w:rsidR="00000000" w:rsidRPr="00000000">
        <w:rPr>
          <w:rtl w:val="0"/>
        </w:rPr>
        <w:t xml:space="preserve">1 to 1:15 p.m.</w:t>
      </w:r>
    </w:p>
    <w:p w:rsidR="00000000" w:rsidDel="00000000" w:rsidP="00000000" w:rsidRDefault="00000000" w:rsidRPr="00000000" w14:paraId="0000000E">
      <w:pPr>
        <w:pStyle w:val="Heading3"/>
        <w:rPr/>
      </w:pPr>
      <w:r w:rsidDel="00000000" w:rsidR="00000000" w:rsidRPr="00000000">
        <w:rPr>
          <w:rtl w:val="0"/>
        </w:rPr>
        <w:t xml:space="preserve">New Business</w:t>
      </w:r>
    </w:p>
    <w:p w:rsidR="00000000" w:rsidDel="00000000" w:rsidP="00000000" w:rsidRDefault="00000000" w:rsidRPr="00000000" w14:paraId="0000000F">
      <w:pPr>
        <w:numPr>
          <w:ilvl w:val="0"/>
          <w:numId w:val="7"/>
        </w:numPr>
        <w:ind w:left="720" w:hanging="360"/>
      </w:pPr>
      <w:r w:rsidDel="00000000" w:rsidR="00000000" w:rsidRPr="00000000">
        <w:rPr>
          <w:rtl w:val="0"/>
        </w:rPr>
        <w:t xml:space="preserve">Oasis/Quiet room setup</w:t>
      </w:r>
      <w:r w:rsidDel="00000000" w:rsidR="00000000" w:rsidRPr="00000000">
        <w:rPr>
          <w:rtl w:val="0"/>
        </w:rPr>
      </w:r>
    </w:p>
    <w:p w:rsidR="00000000" w:rsidDel="00000000" w:rsidP="00000000" w:rsidRDefault="00000000" w:rsidRPr="00000000" w14:paraId="00000010">
      <w:pPr>
        <w:pStyle w:val="Heading3"/>
        <w:rPr/>
      </w:pPr>
      <w:r w:rsidDel="00000000" w:rsidR="00000000" w:rsidRPr="00000000">
        <w:rPr>
          <w:rtl w:val="0"/>
        </w:rPr>
        <w:t xml:space="preserve">Votes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tl w:val="0"/>
        </w:rPr>
        <w:t xml:space="preserve">October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Meeting minutes</w:t>
      </w:r>
    </w:p>
    <w:p w:rsidR="00000000" w:rsidDel="00000000" w:rsidP="00000000" w:rsidRDefault="00000000" w:rsidRPr="00000000" w14:paraId="00000012">
      <w:pPr>
        <w:pStyle w:val="Heading3"/>
        <w:rPr/>
      </w:pPr>
      <w:r w:rsidDel="00000000" w:rsidR="00000000" w:rsidRPr="00000000">
        <w:rPr>
          <w:rtl w:val="0"/>
        </w:rPr>
        <w:t xml:space="preserve">Upcoming ConCom Dates</w:t>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December 6, 2025 </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January 10, 2026 (online only)</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February 14, 2026</w:t>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March 14, 2026</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April 2, 2026 (Exec meeting only)</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May 9, 2026 (Location TBD)</w:t>
      </w:r>
    </w:p>
    <w:p w:rsidR="00000000" w:rsidDel="00000000" w:rsidP="00000000" w:rsidRDefault="00000000" w:rsidRPr="00000000" w14:paraId="00000019">
      <w:pPr>
        <w:pStyle w:val="Heading3"/>
        <w:rPr/>
      </w:pPr>
      <w:r w:rsidDel="00000000" w:rsidR="00000000" w:rsidRPr="00000000">
        <w:rPr>
          <w:rtl w:val="0"/>
        </w:rPr>
        <w:t xml:space="preserve">Exec Meeting ends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pPr>
      <w:r w:rsidDel="00000000" w:rsidR="00000000" w:rsidRPr="00000000">
        <w:rPr>
          <w:rtl w:val="0"/>
        </w:rPr>
        <w:t xml:space="preserve">ConCom Meeting</w:t>
      </w:r>
    </w:p>
    <w:p w:rsidR="00000000" w:rsidDel="00000000" w:rsidP="00000000" w:rsidRDefault="00000000" w:rsidRPr="00000000" w14:paraId="0000001C">
      <w:pPr>
        <w:rPr/>
      </w:pPr>
      <w:r w:rsidDel="00000000" w:rsidR="00000000" w:rsidRPr="00000000">
        <w:rPr>
          <w:rtl w:val="0"/>
        </w:rPr>
        <w:t xml:space="preserve">1:15 p.m.</w:t>
      </w:r>
    </w:p>
    <w:p w:rsidR="00000000" w:rsidDel="00000000" w:rsidP="00000000" w:rsidRDefault="00000000" w:rsidRPr="00000000" w14:paraId="000000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Thank you</w:t>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Introductions and announcements</w:t>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Sign-in reminder (update your displayed name on Zoom) </w:t>
      </w:r>
    </w:p>
    <w:p w:rsidR="00000000" w:rsidDel="00000000" w:rsidP="00000000" w:rsidRDefault="00000000" w:rsidRPr="00000000" w14:paraId="00000020">
      <w:pPr>
        <w:pStyle w:val="Heading3"/>
        <w:rPr/>
      </w:pPr>
      <w:r w:rsidDel="00000000" w:rsidR="00000000" w:rsidRPr="00000000">
        <w:rPr>
          <w:rtl w:val="0"/>
        </w:rPr>
        <w:t xml:space="preserve">Chair</w:t>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Norwescon 50 planning committee</w:t>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tl w:val="0"/>
        </w:rPr>
        <w:t xml:space="preserve">Social media updates</w:t>
      </w:r>
      <w:r w:rsidDel="00000000" w:rsidR="00000000" w:rsidRPr="00000000">
        <w:rPr>
          <w:rtl w:val="0"/>
        </w:rPr>
      </w:r>
    </w:p>
    <w:p w:rsidR="00000000" w:rsidDel="00000000" w:rsidP="00000000" w:rsidRDefault="00000000" w:rsidRPr="00000000" w14:paraId="00000023">
      <w:pPr>
        <w:pStyle w:val="Heading3"/>
        <w:rPr/>
      </w:pPr>
      <w:r w:rsidDel="00000000" w:rsidR="00000000" w:rsidRPr="00000000">
        <w:rPr>
          <w:rtl w:val="0"/>
        </w:rPr>
        <w:t xml:space="preserve">Vice Chair</w:t>
      </w:r>
    </w:p>
    <w:p w:rsidR="00000000" w:rsidDel="00000000" w:rsidP="00000000" w:rsidRDefault="00000000" w:rsidRPr="00000000" w14:paraId="000000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T-Shirt Reminder</w:t>
      </w:r>
    </w:p>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Hotels </w:t>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Guest of Honor (GOH) Recommendations? Email </w:t>
      </w:r>
      <w:hyperlink r:id="rId7">
        <w:r w:rsidDel="00000000" w:rsidR="00000000" w:rsidRPr="00000000">
          <w:rPr>
            <w:rFonts w:ascii="Aptos" w:cs="Aptos" w:eastAsia="Aptos" w:hAnsi="Aptos"/>
            <w:b w:val="0"/>
            <w:i w:val="0"/>
            <w:smallCaps w:val="0"/>
            <w:strike w:val="0"/>
            <w:color w:val="467886"/>
            <w:sz w:val="24"/>
            <w:szCs w:val="24"/>
            <w:u w:val="single"/>
            <w:shd w:fill="auto" w:val="clear"/>
            <w:vertAlign w:val="baseline"/>
            <w:rtl w:val="0"/>
          </w:rPr>
          <w:t xml:space="preserve">gohcommittee@norwescon.org</w:t>
        </w:r>
      </w:hyperlink>
      <w:r w:rsidDel="00000000" w:rsidR="00000000" w:rsidRPr="00000000">
        <w:rPr>
          <w:rtl w:val="0"/>
        </w:rPr>
      </w:r>
    </w:p>
    <w:p w:rsidR="00000000" w:rsidDel="00000000" w:rsidP="00000000" w:rsidRDefault="00000000" w:rsidRPr="00000000" w14:paraId="00000027">
      <w:pPr>
        <w:pStyle w:val="Heading3"/>
        <w:rPr/>
      </w:pPr>
      <w:r w:rsidDel="00000000" w:rsidR="00000000" w:rsidRPr="00000000">
        <w:rPr>
          <w:rtl w:val="0"/>
        </w:rPr>
        <w:t xml:space="preserve">Special Events</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Masquerade and Single Pattern Contest signups are open</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u w:val="none"/>
        </w:rPr>
      </w:pPr>
      <w:r w:rsidDel="00000000" w:rsidR="00000000" w:rsidRPr="00000000">
        <w:rPr>
          <w:rtl w:val="0"/>
        </w:rPr>
        <w:t xml:space="preserve">Special announcement</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u w:val="no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Open positions – Masquerade Technical Director</w:t>
      </w:r>
      <w:r w:rsidDel="00000000" w:rsidR="00000000" w:rsidRPr="00000000">
        <w:rPr>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Masquerade </w:t>
      </w:r>
      <w:r w:rsidDel="00000000" w:rsidR="00000000" w:rsidRPr="00000000">
        <w:rPr>
          <w:rtl w:val="0"/>
        </w:rPr>
        <w:t xml:space="preserve">On Deck Director and other positions available, please see open positions page for updates</w:t>
      </w:r>
    </w:p>
    <w:p w:rsidR="00000000" w:rsidDel="00000000" w:rsidP="00000000" w:rsidRDefault="00000000" w:rsidRPr="00000000" w14:paraId="0000002B">
      <w:pPr>
        <w:pStyle w:val="Heading3"/>
        <w:rPr/>
      </w:pPr>
      <w:r w:rsidDel="00000000" w:rsidR="00000000" w:rsidRPr="00000000">
        <w:rPr>
          <w:rtl w:val="0"/>
        </w:rPr>
        <w:t xml:space="preserve">Personnel</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Sign-in reminder</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Year-round engagement</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Open positions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Photo reminder, gift exchange, and potluck at December meeting</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After meeting social - LL BBQ</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rPr/>
      </w:pPr>
      <w:r w:rsidDel="00000000" w:rsidR="00000000" w:rsidRPr="00000000">
        <w:rPr>
          <w:rtl w:val="0"/>
        </w:rPr>
        <w:t xml:space="preserve">Convention Services</w:t>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Break session recap</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Upcoming deadlines </w:t>
      </w:r>
    </w:p>
    <w:p w:rsidR="00000000" w:rsidDel="00000000" w:rsidP="00000000" w:rsidRDefault="00000000" w:rsidRPr="00000000" w14:paraId="000000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Open positions</w:t>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Announce restricted donation for closed captioning</w:t>
      </w:r>
    </w:p>
    <w:p w:rsidR="00000000" w:rsidDel="00000000" w:rsidP="00000000" w:rsidRDefault="00000000" w:rsidRPr="00000000" w14:paraId="00000037">
      <w:pPr>
        <w:pStyle w:val="Heading3"/>
        <w:rPr/>
      </w:pPr>
      <w:r w:rsidDel="00000000" w:rsidR="00000000" w:rsidRPr="00000000">
        <w:rPr>
          <w:rtl w:val="0"/>
        </w:rPr>
        <w:t xml:space="preserve">Member Services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Department report backs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Registration numbers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Open positions</w:t>
      </w:r>
      <w:r w:rsidDel="00000000" w:rsidR="00000000" w:rsidRPr="00000000">
        <w:rPr>
          <w:rtl w:val="0"/>
        </w:rPr>
      </w:r>
    </w:p>
    <w:p w:rsidR="00000000" w:rsidDel="00000000" w:rsidP="00000000" w:rsidRDefault="00000000" w:rsidRPr="00000000" w14:paraId="0000003B">
      <w:pPr>
        <w:pStyle w:val="Heading3"/>
        <w:rPr/>
      </w:pPr>
      <w:r w:rsidDel="00000000" w:rsidR="00000000" w:rsidRPr="00000000">
        <w:rPr>
          <w:rtl w:val="0"/>
        </w:rPr>
        <w:t xml:space="preserve">Business/Treasurer</w:t>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IRS update</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How to request reimbursement</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Purchasing drop dead date is February 21,2025.  If you cannot meet that date, contact business as soon as possible. We reserve the right to decline your purchase request if submitted late without prior approval. </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NWC47 Financials</w:t>
      </w:r>
    </w:p>
    <w:p w:rsidR="00000000" w:rsidDel="00000000" w:rsidP="00000000" w:rsidRDefault="00000000" w:rsidRPr="00000000" w14:paraId="00000040">
      <w:pPr>
        <w:pStyle w:val="Heading3"/>
        <w:rPr/>
      </w:pPr>
      <w:r w:rsidDel="00000000" w:rsidR="00000000" w:rsidRPr="00000000">
        <w:rPr>
          <w:rtl w:val="0"/>
        </w:rPr>
        <w:t xml:space="preserve">Programming</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Panel suggestions  </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Open positions</w:t>
      </w:r>
    </w:p>
    <w:p w:rsidR="00000000" w:rsidDel="00000000" w:rsidP="00000000" w:rsidRDefault="00000000" w:rsidRPr="00000000" w14:paraId="00000043">
      <w:pPr>
        <w:numPr>
          <w:ilvl w:val="0"/>
          <w:numId w:val="3"/>
        </w:numPr>
        <w:ind w:left="720" w:hanging="360"/>
      </w:pPr>
      <w:r w:rsidDel="00000000" w:rsidR="00000000" w:rsidRPr="00000000">
        <w:rPr>
          <w:rtl w:val="0"/>
        </w:rPr>
        <w:t xml:space="preserve">Pro invites</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Guest of Honor Spotlight - Orbit, Bradley Englert</w:t>
      </w:r>
    </w:p>
    <w:p w:rsidR="00000000" w:rsidDel="00000000" w:rsidP="00000000" w:rsidRDefault="00000000" w:rsidRPr="00000000" w14:paraId="00000045">
      <w:pPr>
        <w:pStyle w:val="Heading3"/>
        <w:rPr/>
      </w:pPr>
      <w:r w:rsidDel="00000000" w:rsidR="00000000" w:rsidRPr="00000000">
        <w:rPr>
          <w:rtl w:val="0"/>
        </w:rPr>
        <w:t xml:space="preserve">Publications</w:t>
      </w:r>
    </w:p>
    <w:p w:rsidR="00000000" w:rsidDel="00000000" w:rsidP="00000000" w:rsidRDefault="00000000" w:rsidRPr="00000000" w14:paraId="000000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Newsletter deadlines</w:t>
      </w:r>
    </w:p>
    <w:p w:rsidR="00000000" w:rsidDel="00000000" w:rsidP="00000000" w:rsidRDefault="00000000" w:rsidRPr="00000000" w14:paraId="000000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Signs </w:t>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Open positions</w:t>
      </w:r>
    </w:p>
    <w:p w:rsidR="00000000" w:rsidDel="00000000" w:rsidP="00000000" w:rsidRDefault="00000000" w:rsidRPr="00000000" w14:paraId="00000049">
      <w:pPr>
        <w:pStyle w:val="Heading3"/>
        <w:rPr/>
      </w:pPr>
      <w:r w:rsidDel="00000000" w:rsidR="00000000" w:rsidRPr="00000000">
        <w:rPr>
          <w:rtl w:val="0"/>
        </w:rPr>
        <w:t xml:space="preserve">Secretary</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Onboarding</w:t>
      </w:r>
    </w:p>
    <w:p w:rsidR="00000000" w:rsidDel="00000000" w:rsidP="00000000" w:rsidRDefault="00000000" w:rsidRPr="00000000" w14:paraId="0000004B">
      <w:pPr>
        <w:ind w:left="720" w:firstLine="0"/>
        <w:rPr/>
      </w:pPr>
      <w:r w:rsidDel="00000000" w:rsidR="00000000" w:rsidRPr="00000000">
        <w:rPr>
          <w:rtl w:val="0"/>
        </w:rPr>
        <w:t xml:space="preserve">178+ staff hired. Only 67 of those people have filled out their onboarding google form. Please read your hiring email and go to the google form (link in email). Be sure to register as staff from the kiosk link in your onboarding email, otherwise you won’t be able to vote, get a t-shirt, etc. Please check your junk mail for the onboarding email as well! If you’ve already registered as a (non-staff) member, email </w:t>
      </w:r>
      <w:hyperlink r:id="rId8">
        <w:r w:rsidDel="00000000" w:rsidR="00000000" w:rsidRPr="00000000">
          <w:rPr>
            <w:color w:val="467886"/>
            <w:u w:val="single"/>
            <w:rtl w:val="0"/>
          </w:rPr>
          <w:t xml:space="preserve">registration@norwescon.org</w:t>
        </w:r>
      </w:hyperlink>
      <w:r w:rsidDel="00000000" w:rsidR="00000000" w:rsidRPr="00000000">
        <w:rPr>
          <w:rtl w:val="0"/>
        </w:rPr>
        <w:t xml:space="preserve">  for assistance.</w:t>
      </w:r>
    </w:p>
    <w:p w:rsidR="00000000" w:rsidDel="00000000" w:rsidP="00000000" w:rsidRDefault="00000000" w:rsidRPr="00000000" w14:paraId="0000004C">
      <w:pPr>
        <w:pStyle w:val="Heading3"/>
        <w:rPr/>
      </w:pPr>
      <w:r w:rsidDel="00000000" w:rsidR="00000000" w:rsidRPr="00000000">
        <w:rPr>
          <w:rtl w:val="0"/>
        </w:rPr>
        <w:t xml:space="preserve">Chair’s Announcements</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NWSFS – </w:t>
      </w:r>
      <w:r w:rsidDel="00000000" w:rsidR="00000000" w:rsidRPr="00000000">
        <w:rPr>
          <w:rtl w:val="0"/>
        </w:rPr>
        <w:t xml:space="preserve">November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Events- Felice </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Geek Girl Con </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Orycon recap</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Dragonflight Game Con coat drive</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u w:val="none"/>
        </w:rPr>
      </w:pPr>
      <w:r w:rsidDel="00000000" w:rsidR="00000000" w:rsidRPr="00000000">
        <w:rPr>
          <w:rtl w:val="0"/>
        </w:rPr>
        <w:t xml:space="preserve">SeaGL</w:t>
      </w:r>
    </w:p>
    <w:p w:rsidR="00000000" w:rsidDel="00000000" w:rsidP="00000000" w:rsidRDefault="00000000" w:rsidRPr="00000000" w14:paraId="00000052">
      <w:pPr>
        <w:pStyle w:val="Heading3"/>
        <w:rPr/>
      </w:pPr>
      <w:r w:rsidDel="00000000" w:rsidR="00000000" w:rsidRPr="00000000">
        <w:rPr>
          <w:rtl w:val="0"/>
        </w:rPr>
        <w:t xml:space="preserve">General Meeting ends</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b w:val="1"/>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ohcommittee@norwescon.org" TargetMode="External"/><Relationship Id="rId8" Type="http://schemas.openxmlformats.org/officeDocument/2006/relationships/hyperlink" Target="mailto:registration@norwesc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